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E14E" w14:textId="77777777" w:rsidR="00F72B1B" w:rsidRDefault="00F72B1B" w:rsidP="00F72B1B">
      <w:pPr>
        <w:jc w:val="center"/>
        <w:rPr>
          <w:sz w:val="28"/>
          <w:szCs w:val="28"/>
        </w:rPr>
      </w:pPr>
    </w:p>
    <w:p w14:paraId="482B83AC" w14:textId="60946598" w:rsidR="00B26996" w:rsidRPr="00F72B1B" w:rsidRDefault="00F72B1B" w:rsidP="00F72B1B">
      <w:pPr>
        <w:jc w:val="center"/>
        <w:rPr>
          <w:sz w:val="28"/>
          <w:szCs w:val="28"/>
        </w:rPr>
      </w:pPr>
      <w:r w:rsidRPr="00F72B1B">
        <w:rPr>
          <w:sz w:val="28"/>
          <w:szCs w:val="28"/>
        </w:rPr>
        <w:t>ПОВІДОМЛЕННЯ</w:t>
      </w:r>
    </w:p>
    <w:p w14:paraId="184E98CD" w14:textId="2A864437" w:rsidR="00F72B1B" w:rsidRPr="00F72B1B" w:rsidRDefault="00F72B1B" w:rsidP="00F72B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B1B">
        <w:rPr>
          <w:sz w:val="28"/>
          <w:szCs w:val="28"/>
        </w:rPr>
        <w:t xml:space="preserve">Станом на </w:t>
      </w:r>
      <w:r w:rsidR="0032318F">
        <w:rPr>
          <w:sz w:val="28"/>
          <w:szCs w:val="28"/>
        </w:rPr>
        <w:t>12</w:t>
      </w:r>
      <w:r w:rsidRPr="00F72B1B">
        <w:rPr>
          <w:sz w:val="28"/>
          <w:szCs w:val="28"/>
        </w:rPr>
        <w:t>.0</w:t>
      </w:r>
      <w:r w:rsidR="0032318F">
        <w:rPr>
          <w:sz w:val="28"/>
          <w:szCs w:val="28"/>
        </w:rPr>
        <w:t>5</w:t>
      </w:r>
      <w:r w:rsidRPr="00F72B1B">
        <w:rPr>
          <w:sz w:val="28"/>
          <w:szCs w:val="28"/>
        </w:rPr>
        <w:t>.2025 року в ПрАТ «</w:t>
      </w:r>
      <w:proofErr w:type="spellStart"/>
      <w:r w:rsidRPr="00F72B1B">
        <w:rPr>
          <w:sz w:val="28"/>
          <w:szCs w:val="28"/>
        </w:rPr>
        <w:t>Хмельпиво</w:t>
      </w:r>
      <w:proofErr w:type="spellEnd"/>
      <w:r w:rsidRPr="00F72B1B">
        <w:rPr>
          <w:sz w:val="28"/>
          <w:szCs w:val="28"/>
        </w:rPr>
        <w:t>» кількість акцій складає 12580 штук з них голосуючих 10438 штук</w:t>
      </w:r>
    </w:p>
    <w:sectPr w:rsidR="00F72B1B" w:rsidRPr="00F72B1B" w:rsidSect="00BA7C9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1B"/>
    <w:rsid w:val="00042040"/>
    <w:rsid w:val="00165D52"/>
    <w:rsid w:val="0032318F"/>
    <w:rsid w:val="00981A44"/>
    <w:rsid w:val="00B26996"/>
    <w:rsid w:val="00BA7C97"/>
    <w:rsid w:val="00F72B1B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4781"/>
  <w15:chartTrackingRefBased/>
  <w15:docId w15:val="{F72A0898-4A93-4083-8913-D519E15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Мазур</dc:creator>
  <cp:keywords/>
  <dc:description/>
  <cp:lastModifiedBy>Олександр Мазур</cp:lastModifiedBy>
  <cp:revision>2</cp:revision>
  <dcterms:created xsi:type="dcterms:W3CDTF">2025-03-07T11:02:00Z</dcterms:created>
  <dcterms:modified xsi:type="dcterms:W3CDTF">2025-05-23T04:47:00Z</dcterms:modified>
</cp:coreProperties>
</file>